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ascii="仿宋_GB2312" w:hAnsi="宋体" w:eastAsia="仿宋_GB2312" w:cs="宋体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7"/>
        <w:tblW w:w="6172" w:type="pct"/>
        <w:tblInd w:w="-851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84"/>
        <w:gridCol w:w="1345"/>
        <w:gridCol w:w="1284"/>
        <w:gridCol w:w="1287"/>
        <w:gridCol w:w="1298"/>
        <w:gridCol w:w="634"/>
        <w:gridCol w:w="1068"/>
        <w:gridCol w:w="660"/>
        <w:gridCol w:w="1413"/>
        <w:gridCol w:w="632"/>
        <w:gridCol w:w="16"/>
        <w:gridCol w:w="8"/>
        <w:gridCol w:w="257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585" w:hRule="atLeast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pct"/>
          <w:trHeight w:val="1065" w:hRule="atLeast"/>
        </w:trPr>
        <w:tc>
          <w:tcPr>
            <w:tcW w:w="488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omic Sans MS" w:hAnsi="Comic Sans MS" w:cs="宋体"/>
                <w:kern w:val="0"/>
                <w:sz w:val="38"/>
                <w:szCs w:val="38"/>
                <w:lang w:val="en-US"/>
              </w:rPr>
            </w:pPr>
            <w:r>
              <w:rPr>
                <w:rFonts w:ascii="Comic Sans MS" w:hAnsi="Comic Sans MS" w:cs="宋体"/>
                <w:kern w:val="0"/>
                <w:sz w:val="38"/>
                <w:szCs w:val="38"/>
              </w:rPr>
              <w:t>湖南春光九汇现代中药有限公司</w:t>
            </w:r>
          </w:p>
          <w:p>
            <w:pPr>
              <w:widowControl/>
              <w:jc w:val="center"/>
              <w:rPr>
                <w:rFonts w:ascii="Comic Sans MS" w:hAnsi="Comic Sans MS" w:cs="宋体"/>
                <w:kern w:val="0"/>
                <w:sz w:val="38"/>
                <w:szCs w:val="38"/>
              </w:rPr>
            </w:pPr>
            <w:r>
              <w:rPr>
                <w:rFonts w:hint="eastAsia" w:ascii="Comic Sans MS" w:hAnsi="Comic Sans MS" w:cs="宋体"/>
                <w:kern w:val="0"/>
                <w:sz w:val="38"/>
                <w:szCs w:val="38"/>
                <w:lang w:eastAsia="zh-CN"/>
              </w:rPr>
              <w:t>中层</w:t>
            </w:r>
            <w:r>
              <w:rPr>
                <w:rFonts w:ascii="Comic Sans MS" w:hAnsi="Comic Sans MS" w:cs="宋体"/>
                <w:kern w:val="0"/>
                <w:sz w:val="38"/>
                <w:szCs w:val="38"/>
              </w:rPr>
              <w:t>管理干部市场化选聘报名表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4"/>
          <w:wAfter w:w="408" w:type="pct"/>
          <w:trHeight w:val="402" w:hRule="atLeast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omic Sans MS" w:hAnsi="Comic Sans MS" w:cs="宋体"/>
                <w:kern w:val="0"/>
                <w:sz w:val="38"/>
                <w:szCs w:val="3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填表日期：   年   月   日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312" w:hRule="atLeast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675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1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675" w:hRule="atLeast"/>
        </w:trPr>
        <w:tc>
          <w:tcPr>
            <w:tcW w:w="5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675" w:hRule="atLeast"/>
        </w:trPr>
        <w:tc>
          <w:tcPr>
            <w:tcW w:w="57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身  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特  长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称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16" w:type="pct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390" w:hRule="atLeast"/>
        </w:trPr>
        <w:tc>
          <w:tcPr>
            <w:tcW w:w="5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 历                                                                                                                                                                      学 位</w:t>
            </w:r>
          </w:p>
        </w:tc>
        <w:tc>
          <w:tcPr>
            <w:tcW w:w="6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11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8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7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390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4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390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11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58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7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2"/>
          <w:wAfter w:w="117" w:type="pct"/>
          <w:trHeight w:val="390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4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58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学校及院系名称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专  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职  务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3"/>
          <w:wAfter w:w="125" w:type="pct"/>
          <w:trHeight w:val="70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9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pct"/>
          <w:trHeight w:val="585" w:hRule="atLeast"/>
        </w:trPr>
        <w:tc>
          <w:tcPr>
            <w:tcW w:w="57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突出业绩或重大项目工作经历</w:t>
            </w:r>
          </w:p>
        </w:tc>
        <w:tc>
          <w:tcPr>
            <w:tcW w:w="4311" w:type="pct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5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资格证书、获奖情况及其他说明</w:t>
            </w:r>
          </w:p>
        </w:tc>
        <w:tc>
          <w:tcPr>
            <w:tcW w:w="431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4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4311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" w:type="pct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C0263B-9A7F-4B7C-A1B0-357C15D8D9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008E52-7262-4EDB-A004-9E46101565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  <w:embedRegular r:id="rId3" w:fontKey="{EA6219C6-463A-4C80-9C8C-A734025D56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mYzZjhmZThiY2NhNWFjZGFiOWUzMDg2MzlmOWYifQ=="/>
  </w:docVars>
  <w:rsids>
    <w:rsidRoot w:val="00000000"/>
    <w:rsid w:val="104841C5"/>
    <w:rsid w:val="27054714"/>
    <w:rsid w:val="33161421"/>
    <w:rsid w:val="680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880" w:firstLineChars="200"/>
    </w:pPr>
    <w:rPr>
      <w:rFonts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ind w:firstLine="420"/>
      <w:jc w:val="left"/>
    </w:pPr>
    <w:rPr>
      <w:kern w:val="0"/>
    </w:rPr>
  </w:style>
  <w:style w:type="character" w:styleId="9">
    <w:name w:val="Hyperlink"/>
    <w:basedOn w:val="8"/>
    <w:qFormat/>
    <w:uiPriority w:val="99"/>
    <w:rPr>
      <w:color w:val="333333"/>
      <w:u w:val="non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1658</Words>
  <Characters>1771</Characters>
  <Paragraphs>233</Paragraphs>
  <TotalTime>4</TotalTime>
  <ScaleCrop>false</ScaleCrop>
  <LinksUpToDate>false</LinksUpToDate>
  <CharactersWithSpaces>2035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2022-12-07T01:02:00Z</dcterms:created>
  <dc:creator>Administrator</dc:creator>
  <cp:lastModifiedBy>BCLS_</cp:lastModifiedBy>
  <cp:lastPrinted>2023-06-28T01:08:00Z</cp:lastPrinted>
  <dcterms:modified xsi:type="dcterms:W3CDTF">2024-04-25T02:30:11Z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5458FF8F384245508F22369B459814C2_13</vt:lpwstr>
  </property>
</Properties>
</file>